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1" w:type="dxa"/>
        <w:tblInd w:w="-34" w:type="dxa"/>
        <w:tblLayout w:type="fixed"/>
        <w:tblLook w:val="0000"/>
      </w:tblPr>
      <w:tblGrid>
        <w:gridCol w:w="1985"/>
        <w:gridCol w:w="2687"/>
        <w:gridCol w:w="2416"/>
        <w:gridCol w:w="427"/>
        <w:gridCol w:w="707"/>
        <w:gridCol w:w="1559"/>
      </w:tblGrid>
      <w:tr w:rsidR="00F64294" w:rsidTr="008F11EB">
        <w:tc>
          <w:tcPr>
            <w:tcW w:w="9781" w:type="dxa"/>
            <w:gridSpan w:val="6"/>
          </w:tcPr>
          <w:p w:rsidR="008F11EB" w:rsidRDefault="009111BE">
            <w:pPr>
              <w:autoSpaceDE w:val="0"/>
              <w:snapToGri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294" w:rsidRDefault="00F64294">
            <w:pPr>
              <w:autoSpaceDE w:val="0"/>
              <w:snapToGri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F64294" w:rsidTr="008F11EB">
        <w:tc>
          <w:tcPr>
            <w:tcW w:w="9781" w:type="dxa"/>
            <w:gridSpan w:val="6"/>
          </w:tcPr>
          <w:p w:rsidR="00F64294" w:rsidRDefault="00F64294">
            <w:pPr>
              <w:autoSpaceDE w:val="0"/>
              <w:snapToGri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64294" w:rsidTr="008F11EB">
        <w:tc>
          <w:tcPr>
            <w:tcW w:w="1985" w:type="dxa"/>
            <w:tcBorders>
              <w:bottom w:val="single" w:sz="4" w:space="0" w:color="000000"/>
            </w:tcBorders>
          </w:tcPr>
          <w:p w:rsidR="00F64294" w:rsidRDefault="00566B92" w:rsidP="001E239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6237" w:type="dxa"/>
            <w:gridSpan w:val="4"/>
          </w:tcPr>
          <w:p w:rsidR="00F64294" w:rsidRDefault="00F642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64294" w:rsidRDefault="00566B92" w:rsidP="00EB45E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64294" w:rsidTr="008F11EB">
        <w:trPr>
          <w:trHeight w:val="1216"/>
        </w:trPr>
        <w:tc>
          <w:tcPr>
            <w:tcW w:w="9781" w:type="dxa"/>
            <w:gridSpan w:val="6"/>
          </w:tcPr>
          <w:p w:rsidR="00F64294" w:rsidRDefault="00F64294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F64294" w:rsidRDefault="00F64294">
            <w:pPr>
              <w:autoSpaceDE w:val="0"/>
              <w:snapToGrid w:val="0"/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</w:tr>
      <w:tr w:rsidR="00F64294" w:rsidTr="008F11EB">
        <w:tc>
          <w:tcPr>
            <w:tcW w:w="9781" w:type="dxa"/>
            <w:gridSpan w:val="6"/>
          </w:tcPr>
          <w:p w:rsidR="00F64294" w:rsidRDefault="00F64294" w:rsidP="00265E9E">
            <w:pPr>
              <w:snapToGrid w:val="0"/>
              <w:spacing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265E9E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постановление администрации Тужинского  </w:t>
            </w:r>
            <w:r w:rsidR="00265E9E">
              <w:rPr>
                <w:b/>
                <w:sz w:val="28"/>
                <w:szCs w:val="28"/>
              </w:rPr>
              <w:t xml:space="preserve">     мун</w:t>
            </w:r>
            <w:r w:rsidR="00900D24">
              <w:rPr>
                <w:b/>
                <w:sz w:val="28"/>
                <w:szCs w:val="28"/>
              </w:rPr>
              <w:t>иципального района от 28.12.2016</w:t>
            </w:r>
            <w:r w:rsidR="007D54C2">
              <w:rPr>
                <w:b/>
                <w:sz w:val="28"/>
                <w:szCs w:val="28"/>
              </w:rPr>
              <w:t xml:space="preserve"> № </w:t>
            </w:r>
            <w:r w:rsidR="00C62563">
              <w:rPr>
                <w:b/>
                <w:sz w:val="28"/>
                <w:szCs w:val="28"/>
              </w:rPr>
              <w:t>4</w:t>
            </w:r>
            <w:r w:rsidR="00900D24">
              <w:rPr>
                <w:b/>
                <w:sz w:val="28"/>
                <w:szCs w:val="28"/>
              </w:rPr>
              <w:t>03</w:t>
            </w:r>
          </w:p>
        </w:tc>
      </w:tr>
      <w:tr w:rsidR="00F64294" w:rsidTr="008F11EB">
        <w:tc>
          <w:tcPr>
            <w:tcW w:w="9781" w:type="dxa"/>
            <w:gridSpan w:val="6"/>
          </w:tcPr>
          <w:p w:rsidR="00F64294" w:rsidRDefault="00F64294">
            <w:pPr>
              <w:snapToGrid w:val="0"/>
              <w:spacing w:line="360" w:lineRule="auto"/>
              <w:ind w:left="-3" w:right="-3"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160.1 Бюджетного кодекса Российской        Федерации администрация  Тужинского муниципального района                   ПОСТАНОВЛЯЕТ:</w:t>
            </w:r>
          </w:p>
          <w:p w:rsidR="008F11EB" w:rsidRDefault="00F64294" w:rsidP="008F11EB">
            <w:pPr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</w:t>
            </w:r>
            <w:r w:rsidR="008F11EB">
              <w:rPr>
                <w:sz w:val="28"/>
                <w:szCs w:val="28"/>
              </w:rPr>
              <w:t xml:space="preserve"> в постановление администрации Тужинского мун</w:t>
            </w:r>
            <w:r w:rsidR="00900D24">
              <w:rPr>
                <w:sz w:val="28"/>
                <w:szCs w:val="28"/>
              </w:rPr>
              <w:t>иципального района от 28.12.2016 № 403</w:t>
            </w:r>
            <w:r w:rsidR="008F11EB">
              <w:rPr>
                <w:sz w:val="28"/>
                <w:szCs w:val="28"/>
              </w:rPr>
              <w:t xml:space="preserve"> «О полномочиях по осуществлению администр</w:t>
            </w:r>
            <w:r w:rsidR="008F11EB">
              <w:rPr>
                <w:sz w:val="28"/>
                <w:szCs w:val="28"/>
              </w:rPr>
              <w:t>а</w:t>
            </w:r>
            <w:r w:rsidR="008F11EB">
              <w:rPr>
                <w:sz w:val="28"/>
                <w:szCs w:val="28"/>
              </w:rPr>
              <w:t>тором функций по поступлению средств в бюджет Тужинского</w:t>
            </w:r>
            <w:r w:rsidR="00C62563">
              <w:rPr>
                <w:sz w:val="28"/>
                <w:szCs w:val="28"/>
              </w:rPr>
              <w:t xml:space="preserve"> </w:t>
            </w:r>
            <w:r w:rsidR="008F11EB">
              <w:rPr>
                <w:sz w:val="28"/>
                <w:szCs w:val="28"/>
              </w:rPr>
              <w:t>района» (д</w:t>
            </w:r>
            <w:r w:rsidR="008F11EB">
              <w:rPr>
                <w:sz w:val="28"/>
                <w:szCs w:val="28"/>
              </w:rPr>
              <w:t>а</w:t>
            </w:r>
            <w:r w:rsidR="008F11EB">
              <w:rPr>
                <w:sz w:val="28"/>
                <w:szCs w:val="28"/>
              </w:rPr>
              <w:t>лее — Постановление) следующее изменение:</w:t>
            </w:r>
          </w:p>
          <w:p w:rsidR="00F64294" w:rsidRDefault="00F64294">
            <w:pPr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11EB">
              <w:rPr>
                <w:sz w:val="28"/>
                <w:szCs w:val="28"/>
              </w:rPr>
              <w:t>Д</w:t>
            </w:r>
            <w:r w:rsidR="00082EF0">
              <w:rPr>
                <w:sz w:val="28"/>
                <w:szCs w:val="28"/>
              </w:rPr>
              <w:t>ополни</w:t>
            </w:r>
            <w:r w:rsidR="008F11EB">
              <w:rPr>
                <w:sz w:val="28"/>
                <w:szCs w:val="28"/>
              </w:rPr>
              <w:t>ть</w:t>
            </w:r>
            <w:r w:rsidR="00082E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перечень кодов бюджетной классификации, утвержденный пунктом 2 </w:t>
            </w:r>
            <w:r w:rsidR="008F11E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</w:t>
            </w:r>
            <w:r w:rsidR="00265E9E">
              <w:rPr>
                <w:sz w:val="28"/>
                <w:szCs w:val="28"/>
              </w:rPr>
              <w:t>ия</w:t>
            </w:r>
            <w:r w:rsidR="00900D24">
              <w:rPr>
                <w:sz w:val="28"/>
                <w:szCs w:val="28"/>
              </w:rPr>
              <w:t>, новыми строками</w:t>
            </w:r>
            <w:r w:rsidR="008F11EB">
              <w:rPr>
                <w:sz w:val="28"/>
                <w:szCs w:val="28"/>
              </w:rPr>
              <w:t xml:space="preserve"> согласно </w:t>
            </w:r>
            <w:r w:rsidR="00265E9E">
              <w:rPr>
                <w:sz w:val="28"/>
                <w:szCs w:val="28"/>
              </w:rPr>
              <w:t xml:space="preserve"> </w:t>
            </w:r>
            <w:r w:rsidR="008F11EB">
              <w:rPr>
                <w:sz w:val="28"/>
                <w:szCs w:val="28"/>
              </w:rPr>
              <w:t>приложению.</w:t>
            </w:r>
          </w:p>
          <w:p w:rsidR="00F64294" w:rsidRDefault="00F64294">
            <w:pPr>
              <w:spacing w:after="720"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 за выполнением настоящего постановления оставляю за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бой.</w:t>
            </w:r>
          </w:p>
        </w:tc>
      </w:tr>
      <w:tr w:rsidR="00F64294" w:rsidTr="008F11EB">
        <w:tc>
          <w:tcPr>
            <w:tcW w:w="4672" w:type="dxa"/>
            <w:gridSpan w:val="2"/>
          </w:tcPr>
          <w:p w:rsidR="00F64294" w:rsidRDefault="007D54C2" w:rsidP="00900D24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00D24">
              <w:rPr>
                <w:sz w:val="28"/>
                <w:szCs w:val="28"/>
              </w:rPr>
              <w:t xml:space="preserve"> </w:t>
            </w:r>
            <w:r w:rsidR="00F64294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843" w:type="dxa"/>
            <w:gridSpan w:val="2"/>
          </w:tcPr>
          <w:p w:rsidR="00F64294" w:rsidRDefault="00F64294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947CE4" w:rsidRDefault="00947CE4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F64294" w:rsidRDefault="007D54C2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Е.В. Видякина</w:t>
            </w:r>
          </w:p>
        </w:tc>
      </w:tr>
      <w:tr w:rsidR="00F64294" w:rsidTr="008F11EB">
        <w:tc>
          <w:tcPr>
            <w:tcW w:w="9781" w:type="dxa"/>
            <w:gridSpan w:val="6"/>
          </w:tcPr>
          <w:p w:rsidR="00F64294" w:rsidRDefault="00F64294">
            <w:pPr>
              <w:suppressAutoHyphens/>
              <w:autoSpaceDE w:val="0"/>
              <w:snapToGrid w:val="0"/>
              <w:rPr>
                <w:sz w:val="36"/>
                <w:szCs w:val="36"/>
              </w:rPr>
            </w:pPr>
          </w:p>
        </w:tc>
      </w:tr>
      <w:tr w:rsidR="00F64294" w:rsidTr="00C62563">
        <w:tc>
          <w:tcPr>
            <w:tcW w:w="4672" w:type="dxa"/>
            <w:gridSpan w:val="2"/>
          </w:tcPr>
          <w:p w:rsidR="00F64294" w:rsidRDefault="00F64294">
            <w:pPr>
              <w:suppressAutoHyphens/>
              <w:autoSpaceDE w:val="0"/>
              <w:snapToGrid w:val="0"/>
              <w:rPr>
                <w:sz w:val="36"/>
                <w:szCs w:val="36"/>
              </w:rPr>
            </w:pPr>
          </w:p>
          <w:p w:rsidR="00F64294" w:rsidRDefault="00F64294">
            <w:pPr>
              <w:suppressAutoHyphens/>
              <w:autoSpaceDE w:val="0"/>
              <w:snapToGrid w:val="0"/>
              <w:rPr>
                <w:sz w:val="36"/>
                <w:szCs w:val="36"/>
              </w:rPr>
            </w:pPr>
          </w:p>
          <w:p w:rsidR="00F64294" w:rsidRDefault="00F64294">
            <w:pPr>
              <w:suppressAutoHyphens/>
              <w:autoSpaceDE w:val="0"/>
              <w:snapToGrid w:val="0"/>
              <w:rPr>
                <w:sz w:val="36"/>
                <w:szCs w:val="36"/>
              </w:rPr>
            </w:pPr>
          </w:p>
          <w:p w:rsidR="00F64294" w:rsidRDefault="00F64294">
            <w:pPr>
              <w:suppressAutoHyphens/>
              <w:autoSpaceDE w:val="0"/>
              <w:snapToGrid w:val="0"/>
              <w:rPr>
                <w:sz w:val="36"/>
                <w:szCs w:val="36"/>
              </w:rPr>
            </w:pPr>
          </w:p>
        </w:tc>
        <w:tc>
          <w:tcPr>
            <w:tcW w:w="2416" w:type="dxa"/>
          </w:tcPr>
          <w:p w:rsidR="00F64294" w:rsidRDefault="00F64294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F64294" w:rsidRDefault="00F64294">
            <w:pPr>
              <w:suppressAutoHyphens/>
              <w:autoSpaceDE w:val="0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F64294" w:rsidTr="008F11EB">
        <w:tc>
          <w:tcPr>
            <w:tcW w:w="9781" w:type="dxa"/>
            <w:gridSpan w:val="6"/>
          </w:tcPr>
          <w:p w:rsidR="00F57690" w:rsidRDefault="00F57690" w:rsidP="00947CE4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20"/>
              <w:gridCol w:w="2980"/>
              <w:gridCol w:w="325"/>
              <w:gridCol w:w="4809"/>
              <w:gridCol w:w="20"/>
            </w:tblGrid>
            <w:tr w:rsidR="00A1641C" w:rsidTr="00356206">
              <w:trPr>
                <w:gridAfter w:val="1"/>
                <w:wAfter w:w="20" w:type="dxa"/>
              </w:trPr>
              <w:tc>
                <w:tcPr>
                  <w:tcW w:w="4425" w:type="dxa"/>
                  <w:gridSpan w:val="3"/>
                </w:tcPr>
                <w:p w:rsidR="00A1641C" w:rsidRDefault="00A1641C" w:rsidP="00356206">
                  <w:pPr>
                    <w:pStyle w:val="af4"/>
                    <w:snapToGrid w:val="0"/>
                  </w:pPr>
                </w:p>
              </w:tc>
              <w:tc>
                <w:tcPr>
                  <w:tcW w:w="4809" w:type="dxa"/>
                  <w:tcMar>
                    <w:left w:w="108" w:type="dxa"/>
                    <w:right w:w="108" w:type="dxa"/>
                  </w:tcMar>
                </w:tcPr>
                <w:p w:rsidR="00900D24" w:rsidRDefault="00900D24" w:rsidP="00356206">
                  <w:pPr>
                    <w:snapToGrid w:val="0"/>
                    <w:spacing w:line="360" w:lineRule="exact"/>
                    <w:rPr>
                      <w:sz w:val="28"/>
                      <w:szCs w:val="28"/>
                    </w:rPr>
                  </w:pPr>
                </w:p>
                <w:p w:rsidR="00A1641C" w:rsidRDefault="00A1641C" w:rsidP="00356206">
                  <w:pPr>
                    <w:snapToGrid w:val="0"/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  <w:p w:rsidR="00A1641C" w:rsidRDefault="00A1641C" w:rsidP="00356206">
                  <w:pPr>
                    <w:spacing w:line="360" w:lineRule="exact"/>
                    <w:rPr>
                      <w:sz w:val="28"/>
                      <w:szCs w:val="28"/>
                    </w:rPr>
                  </w:pPr>
                </w:p>
                <w:p w:rsidR="00A1641C" w:rsidRDefault="00A1641C" w:rsidP="00356206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         Тужинского муниципального ра</w:t>
                  </w:r>
                  <w:r>
                    <w:rPr>
                      <w:sz w:val="28"/>
                      <w:szCs w:val="28"/>
                    </w:rPr>
                    <w:t>й</w:t>
                  </w:r>
                  <w:r>
                    <w:rPr>
                      <w:sz w:val="28"/>
                      <w:szCs w:val="28"/>
                    </w:rPr>
                    <w:t>она</w:t>
                  </w:r>
                </w:p>
                <w:p w:rsidR="00A1641C" w:rsidRDefault="00F57690" w:rsidP="00F57690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23.01.2017  </w:t>
                  </w:r>
                  <w:r w:rsidR="00A1641C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 24</w:t>
                  </w:r>
                </w:p>
              </w:tc>
            </w:tr>
            <w:tr w:rsidR="008E2DAD" w:rsidTr="00356829">
              <w:trPr>
                <w:gridAfter w:val="1"/>
                <w:wAfter w:w="20" w:type="dxa"/>
              </w:trPr>
              <w:tc>
                <w:tcPr>
                  <w:tcW w:w="9234" w:type="dxa"/>
                  <w:gridSpan w:val="4"/>
                </w:tcPr>
                <w:p w:rsidR="008E2DAD" w:rsidRDefault="008E2DAD" w:rsidP="008E2DA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8E2DAD" w:rsidRDefault="008E2DAD" w:rsidP="008E2DA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8E2DAD" w:rsidRDefault="008E2DAD" w:rsidP="008E2DA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8E2DAD" w:rsidRDefault="008E2DAD" w:rsidP="008E2DA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ПЕРЕЧЕНЬ</w:t>
                  </w:r>
                </w:p>
                <w:p w:rsidR="008E2DAD" w:rsidRDefault="008E2DAD" w:rsidP="008E2DA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кодов бюджетной классификации, закрепленных за администратором </w:t>
                  </w:r>
                </w:p>
                <w:p w:rsidR="008E2DAD" w:rsidRDefault="008E2DAD" w:rsidP="008E2DA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доходов – администрацией муниципального образования </w:t>
                  </w:r>
                </w:p>
                <w:p w:rsidR="008E2DAD" w:rsidRPr="008E2DAD" w:rsidRDefault="008E2DAD" w:rsidP="008E2DA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Тужинский муниципальный район</w:t>
                  </w:r>
                </w:p>
                <w:p w:rsidR="008E2DAD" w:rsidRDefault="008E2DAD" w:rsidP="00356206">
                  <w:pPr>
                    <w:snapToGrid w:val="0"/>
                    <w:spacing w:line="360" w:lineRule="exact"/>
                    <w:rPr>
                      <w:sz w:val="72"/>
                      <w:szCs w:val="72"/>
                    </w:rPr>
                  </w:pPr>
                </w:p>
              </w:tc>
            </w:tr>
            <w:tr w:rsidR="00A1641C" w:rsidTr="00356206">
              <w:trPr>
                <w:trHeight w:val="1125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A1641C" w:rsidRDefault="00A1641C" w:rsidP="00356206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«936</w:t>
                  </w:r>
                </w:p>
              </w:tc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A1641C" w:rsidRDefault="00A1641C" w:rsidP="00356206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1641C" w:rsidRDefault="00A1641C" w:rsidP="00356206">
                  <w:pPr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Администрация муниципального 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разования Тужинский  муниципал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ь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ный район</w:t>
                  </w:r>
                </w:p>
              </w:tc>
            </w:tr>
            <w:tr w:rsidR="00900D24" w:rsidTr="00356206">
              <w:trPr>
                <w:trHeight w:val="977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900D24" w:rsidRDefault="00900D24" w:rsidP="00356206">
                  <w:pPr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936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900D24" w:rsidRDefault="00900D24" w:rsidP="006624EF">
                  <w:pPr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1 08 07150 01 1000 110</w:t>
                  </w:r>
                </w:p>
              </w:tc>
              <w:tc>
                <w:tcPr>
                  <w:tcW w:w="51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900D24" w:rsidRPr="00DC35BA" w:rsidRDefault="004A7D41" w:rsidP="004A7D4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Гос</w:t>
                  </w:r>
                  <w:r w:rsidR="00900D24">
                    <w:rPr>
                      <w:sz w:val="28"/>
                      <w:szCs w:val="28"/>
                      <w:lang w:eastAsia="ru-RU"/>
                    </w:rPr>
                    <w:t>пошлина за выдачу разрешения на установку рекламной констру</w:t>
                  </w:r>
                  <w:r w:rsidR="00900D24">
                    <w:rPr>
                      <w:sz w:val="28"/>
                      <w:szCs w:val="28"/>
                      <w:lang w:eastAsia="ru-RU"/>
                    </w:rPr>
                    <w:t>к</w:t>
                  </w:r>
                  <w:r w:rsidR="00900D24">
                    <w:rPr>
                      <w:sz w:val="28"/>
                      <w:szCs w:val="28"/>
                      <w:lang w:eastAsia="ru-RU"/>
                    </w:rPr>
                    <w:t>ции</w:t>
                  </w:r>
                </w:p>
              </w:tc>
            </w:tr>
            <w:tr w:rsidR="00A1641C" w:rsidTr="00356206">
              <w:trPr>
                <w:trHeight w:val="977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A1641C" w:rsidRDefault="00A1641C" w:rsidP="00356206">
                  <w:pPr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936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A1641C" w:rsidRDefault="00900D24" w:rsidP="006624EF">
                  <w:pPr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1 08 07150 01 4000 110</w:t>
                  </w:r>
                </w:p>
              </w:tc>
              <w:tc>
                <w:tcPr>
                  <w:tcW w:w="51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A1641C" w:rsidRDefault="00900D24" w:rsidP="00DC35B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  <w:r w:rsidR="00A1641C"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="00A1641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64294" w:rsidRDefault="00A1641C" w:rsidP="00F576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pict>
                <v:line id="_x0000_s1026" style="position:absolute;left:0;text-align:left;z-index:251657728;mso-position-horizontal-relative:text;mso-position-vertical-relative:text" from="154.45pt,38.65pt" to="278.2pt,38.65pt"/>
              </w:pict>
            </w:r>
          </w:p>
        </w:tc>
      </w:tr>
    </w:tbl>
    <w:p w:rsidR="00F64294" w:rsidRDefault="00F64294">
      <w:pPr>
        <w:autoSpaceDE w:val="0"/>
        <w:jc w:val="center"/>
      </w:pPr>
    </w:p>
    <w:p w:rsidR="00F64294" w:rsidRDefault="00F64294">
      <w:pPr>
        <w:autoSpaceDE w:val="0"/>
        <w:jc w:val="center"/>
        <w:rPr>
          <w:sz w:val="20"/>
          <w:szCs w:val="20"/>
        </w:rPr>
      </w:pPr>
    </w:p>
    <w:p w:rsidR="00F64294" w:rsidRDefault="00F64294">
      <w:pPr>
        <w:autoSpaceDE w:val="0"/>
        <w:jc w:val="center"/>
        <w:rPr>
          <w:sz w:val="20"/>
          <w:szCs w:val="20"/>
        </w:rPr>
      </w:pPr>
    </w:p>
    <w:p w:rsidR="00F64294" w:rsidRDefault="00F64294">
      <w:pPr>
        <w:autoSpaceDE w:val="0"/>
        <w:jc w:val="center"/>
        <w:rPr>
          <w:sz w:val="20"/>
          <w:szCs w:val="20"/>
        </w:rPr>
      </w:pPr>
    </w:p>
    <w:p w:rsidR="00F64294" w:rsidRDefault="00F64294">
      <w:pPr>
        <w:autoSpaceDE w:val="0"/>
        <w:jc w:val="center"/>
        <w:rPr>
          <w:sz w:val="20"/>
          <w:szCs w:val="20"/>
        </w:rPr>
      </w:pPr>
    </w:p>
    <w:p w:rsidR="00F64294" w:rsidRDefault="00F64294">
      <w:pPr>
        <w:autoSpaceDE w:val="0"/>
        <w:jc w:val="center"/>
      </w:pPr>
    </w:p>
    <w:sectPr w:rsidR="00F64294" w:rsidSect="008F11EB">
      <w:headerReference w:type="default" r:id="rId8"/>
      <w:footerReference w:type="default" r:id="rId9"/>
      <w:footnotePr>
        <w:pos w:val="beneathText"/>
      </w:footnotePr>
      <w:pgSz w:w="11905" w:h="16837"/>
      <w:pgMar w:top="568" w:right="850" w:bottom="1134" w:left="1701" w:header="425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8C8" w:rsidRDefault="001D58C8">
      <w:r>
        <w:separator/>
      </w:r>
    </w:p>
  </w:endnote>
  <w:endnote w:type="continuationSeparator" w:id="1">
    <w:p w:rsidR="001D58C8" w:rsidRDefault="001D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94" w:rsidRDefault="004A7D41">
    <w:pPr>
      <w:pStyle w:val="ae"/>
      <w:rPr>
        <w:sz w:val="16"/>
        <w:szCs w:val="16"/>
      </w:rPr>
    </w:pPr>
    <w:r>
      <w:rPr>
        <w:sz w:val="16"/>
        <w:szCs w:val="16"/>
      </w:rPr>
      <w:t>23</w:t>
    </w:r>
    <w:r w:rsidR="00F64294">
      <w:rPr>
        <w:sz w:val="16"/>
        <w:szCs w:val="16"/>
      </w:rPr>
      <w:t>.</w:t>
    </w:r>
    <w:r w:rsidR="00900D24">
      <w:rPr>
        <w:sz w:val="16"/>
        <w:szCs w:val="16"/>
      </w:rPr>
      <w:t>01.2017</w:t>
    </w:r>
    <w:r w:rsidR="00D53E8B">
      <w:rPr>
        <w:sz w:val="16"/>
        <w:szCs w:val="16"/>
      </w:rPr>
      <w:t xml:space="preserve"> 08</w:t>
    </w:r>
    <w:r w:rsidR="00F64294">
      <w:rPr>
        <w:sz w:val="16"/>
        <w:szCs w:val="16"/>
      </w:rPr>
      <w:t>:</w:t>
    </w:r>
    <w:r w:rsidR="007D54C2">
      <w:rPr>
        <w:sz w:val="16"/>
        <w:szCs w:val="16"/>
      </w:rPr>
      <w:t>0</w:t>
    </w:r>
    <w:r w:rsidR="00265E9E">
      <w:rPr>
        <w:sz w:val="16"/>
        <w:szCs w:val="16"/>
      </w:rPr>
      <w:t>0\О внесении изменения</w:t>
    </w:r>
    <w:r w:rsidR="00F64294">
      <w:rPr>
        <w:sz w:val="16"/>
        <w:szCs w:val="16"/>
      </w:rPr>
      <w:t xml:space="preserve">  в постановление администрации Тужинск</w:t>
    </w:r>
    <w:r w:rsidR="00265E9E">
      <w:rPr>
        <w:sz w:val="16"/>
        <w:szCs w:val="16"/>
      </w:rPr>
      <w:t>ого муни</w:t>
    </w:r>
    <w:r w:rsidR="00900D24">
      <w:rPr>
        <w:sz w:val="16"/>
        <w:szCs w:val="16"/>
      </w:rPr>
      <w:t>ципального района  от 28.12.2016 № 403</w:t>
    </w:r>
    <w:r w:rsidR="00F64294">
      <w:rPr>
        <w:sz w:val="16"/>
        <w:szCs w:val="16"/>
      </w:rPr>
      <w:t>.</w:t>
    </w:r>
    <w:r w:rsidR="00F64294">
      <w:rPr>
        <w:sz w:val="16"/>
        <w:szCs w:val="16"/>
        <w:lang w:val="en-US"/>
      </w:rPr>
      <w:t>doc</w:t>
    </w:r>
    <w:r w:rsidR="00F64294">
      <w:rPr>
        <w:sz w:val="16"/>
        <w:szCs w:val="16"/>
      </w:rPr>
      <w:t>\Рабочий стол\для бухгалтерии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8C8" w:rsidRDefault="001D58C8">
      <w:r>
        <w:separator/>
      </w:r>
    </w:p>
  </w:footnote>
  <w:footnote w:type="continuationSeparator" w:id="1">
    <w:p w:rsidR="001D58C8" w:rsidRDefault="001D5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9E" w:rsidRPr="008F11EB" w:rsidRDefault="00265E9E" w:rsidP="00265E9E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D54C2"/>
    <w:rsid w:val="00082EF0"/>
    <w:rsid w:val="001169CD"/>
    <w:rsid w:val="001260F3"/>
    <w:rsid w:val="00136D41"/>
    <w:rsid w:val="001D58C8"/>
    <w:rsid w:val="001E2396"/>
    <w:rsid w:val="00265E9E"/>
    <w:rsid w:val="00281D65"/>
    <w:rsid w:val="002911B9"/>
    <w:rsid w:val="002F07FA"/>
    <w:rsid w:val="003436E5"/>
    <w:rsid w:val="00356206"/>
    <w:rsid w:val="00356829"/>
    <w:rsid w:val="004A7D41"/>
    <w:rsid w:val="00566B92"/>
    <w:rsid w:val="006624EF"/>
    <w:rsid w:val="00707B22"/>
    <w:rsid w:val="007D54C2"/>
    <w:rsid w:val="00843B2C"/>
    <w:rsid w:val="008E2DAD"/>
    <w:rsid w:val="008E3481"/>
    <w:rsid w:val="008F11EB"/>
    <w:rsid w:val="00900D24"/>
    <w:rsid w:val="009111BE"/>
    <w:rsid w:val="00947CE4"/>
    <w:rsid w:val="009B4132"/>
    <w:rsid w:val="00A1641C"/>
    <w:rsid w:val="00AF1CE6"/>
    <w:rsid w:val="00C62563"/>
    <w:rsid w:val="00CC73BD"/>
    <w:rsid w:val="00D53E8B"/>
    <w:rsid w:val="00DC35BA"/>
    <w:rsid w:val="00EB45EB"/>
    <w:rsid w:val="00EB509F"/>
    <w:rsid w:val="00F57690"/>
    <w:rsid w:val="00F6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20">
    <w:name w:val=" Знак Знак2"/>
    <w:basedOn w:val="10"/>
    <w:rPr>
      <w:b/>
      <w:bCs/>
      <w:color w:val="365F91"/>
      <w:sz w:val="40"/>
      <w:szCs w:val="28"/>
    </w:rPr>
  </w:style>
  <w:style w:type="character" w:customStyle="1" w:styleId="11">
    <w:name w:val=" Знак Знак1"/>
    <w:basedOn w:val="10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 Знак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0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character" w:customStyle="1" w:styleId="ac">
    <w:name w:val="Верхний колонтитул Знак"/>
    <w:basedOn w:val="a0"/>
    <w:link w:val="ab"/>
    <w:semiHidden/>
    <w:rsid w:val="00265E9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2015-01-14T15:07:00Z</cp:lastPrinted>
  <dcterms:created xsi:type="dcterms:W3CDTF">2017-03-16T10:23:00Z</dcterms:created>
  <dcterms:modified xsi:type="dcterms:W3CDTF">2017-03-16T10:23:00Z</dcterms:modified>
</cp:coreProperties>
</file>